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fjkijh1x53f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Úhrada za fakultativní činnosti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Sazebník úhrad cvičení a tělesné terapie</w:t>
      </w:r>
    </w:p>
    <w:tbl>
      <w:tblPr>
        <w:tblStyle w:val="Table1"/>
        <w:tblW w:w="9025.511811023624" w:type="dxa"/>
        <w:jc w:val="left"/>
        <w:tblInd w:w="10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5944.919121531534"/>
        <w:gridCol w:w="1792.6069784407941"/>
        <w:gridCol w:w="1287.9857110512944"/>
        <w:tblGridChange w:id="0">
          <w:tblGrid>
            <w:gridCol w:w="5944.919121531534"/>
            <w:gridCol w:w="1792.6069784407941"/>
            <w:gridCol w:w="1287.9857110512944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Název činnosti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délka trvání v minutách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cena za úkon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Cvičení na Therapymastru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20-40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63,-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Perličková koupel nohou (včetně protažení/masáž dolních končetin)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zpravidla 45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70,-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Inhalace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zpravidla 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37,-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Cvičení na Motomedu, pásu, (včetně ošetření dolních končetin, masáže, protažení míčkováním)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30-40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63,-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Elektroléčba, Magnetoterapie včetně temoterapie/léčba teplem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zpravidla 45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63,-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6. LTV (běžící pás, cvičení na míči, nestabilní plošiny, kondiční a dechová cvičení)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30-40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70,-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7. Masáže (zad, krku a horních končetin, zad a dolních končetin), baňkování, míčkování, termoterapie)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45-60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100,-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8. Kombinace více úkonů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40-70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100,-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9. Kineziotaping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4,- Kč/1 cm tapu</w:t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Svoz uživatelů služebním vozidlem: 40 Kč/1 jízda ve městě Karviná, 13 Kč/km doprava mimo město Karviná (cena se poměrně krátí dle počtu uživatelů ve voze)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Canisterapie a hipoterapie: zdarma/za úhradu do výše nákladů.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